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65" w:rsidRPr="0007613A" w:rsidRDefault="00E76565" w:rsidP="00E76565">
      <w:pPr>
        <w:shd w:val="clear" w:color="auto" w:fill="FFFFFF"/>
        <w:spacing w:before="100" w:after="100"/>
        <w:ind w:left="43"/>
        <w:contextualSpacing/>
        <w:jc w:val="center"/>
        <w:rPr>
          <w:rFonts w:ascii="Calibri" w:hAnsi="Calibri" w:cs="Calibri"/>
          <w:b/>
          <w:color w:val="000000"/>
          <w:spacing w:val="-2"/>
        </w:rPr>
      </w:pPr>
      <w:r>
        <w:rPr>
          <w:rFonts w:ascii="Calibri" w:hAnsi="Calibri" w:cs="Calibri"/>
          <w:b/>
          <w:color w:val="000000"/>
          <w:spacing w:val="4"/>
        </w:rPr>
        <w:t>П</w:t>
      </w:r>
      <w:r w:rsidRPr="0007613A">
        <w:rPr>
          <w:rFonts w:ascii="Calibri" w:hAnsi="Calibri" w:cs="Calibri"/>
          <w:b/>
          <w:color w:val="000000"/>
          <w:spacing w:val="4"/>
        </w:rPr>
        <w:t xml:space="preserve">РИЛОЖЕНИЕ № 1 </w:t>
      </w:r>
      <w:r w:rsidRPr="0007613A">
        <w:rPr>
          <w:rFonts w:ascii="Calibri" w:hAnsi="Calibri" w:cs="Calibri"/>
          <w:b/>
          <w:iCs/>
          <w:color w:val="000000"/>
        </w:rPr>
        <w:t xml:space="preserve">к </w:t>
      </w:r>
      <w:r w:rsidRPr="0007613A">
        <w:rPr>
          <w:rFonts w:ascii="Calibri" w:hAnsi="Calibri" w:cs="Calibri"/>
          <w:b/>
          <w:color w:val="000000"/>
        </w:rPr>
        <w:t xml:space="preserve">ДОГОВОРУ </w:t>
      </w:r>
      <w:r w:rsidRPr="003048DA">
        <w:rPr>
          <w:rFonts w:ascii="Calibri" w:hAnsi="Calibri" w:cs="Calibri"/>
          <w:b/>
          <w:color w:val="FF0000"/>
        </w:rPr>
        <w:t xml:space="preserve">№ </w:t>
      </w:r>
      <w:r w:rsidRPr="003048DA">
        <w:rPr>
          <w:rFonts w:ascii="Calibri" w:hAnsi="Calibri" w:cs="Calibri"/>
          <w:b/>
          <w:bCs/>
          <w:color w:val="FF0000"/>
          <w:spacing w:val="2"/>
        </w:rPr>
        <w:t>__</w:t>
      </w:r>
    </w:p>
    <w:p w:rsidR="00E76565" w:rsidRDefault="00E76565" w:rsidP="00E76565">
      <w:pPr>
        <w:shd w:val="clear" w:color="auto" w:fill="FFFFFF"/>
        <w:spacing w:before="100" w:after="100"/>
        <w:ind w:right="14"/>
        <w:contextualSpacing/>
        <w:jc w:val="center"/>
        <w:rPr>
          <w:rFonts w:ascii="Calibri" w:hAnsi="Calibri" w:cs="Calibri"/>
          <w:b/>
          <w:color w:val="000000"/>
          <w:spacing w:val="3"/>
        </w:rPr>
      </w:pPr>
      <w:r>
        <w:rPr>
          <w:rFonts w:ascii="Calibri" w:hAnsi="Calibri" w:cs="Calibri"/>
          <w:b/>
          <w:color w:val="000000"/>
          <w:spacing w:val="-2"/>
        </w:rPr>
        <w:t>ТЕХНИЧЕСКИЕ ТРЕБОВАНИЯ</w:t>
      </w:r>
    </w:p>
    <w:p w:rsidR="00E76565" w:rsidRDefault="00E76565" w:rsidP="00E76565">
      <w:pPr>
        <w:shd w:val="clear" w:color="auto" w:fill="FFFFFF"/>
        <w:spacing w:before="100" w:after="100"/>
        <w:ind w:left="485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  <w:spacing w:val="3"/>
        </w:rPr>
        <w:t xml:space="preserve">к качеству изделий из </w:t>
      </w:r>
      <w:proofErr w:type="spellStart"/>
      <w:r>
        <w:rPr>
          <w:rFonts w:ascii="Calibri" w:hAnsi="Calibri" w:cs="Calibri"/>
          <w:b/>
          <w:color w:val="000000"/>
          <w:spacing w:val="3"/>
        </w:rPr>
        <w:t>оцилиндрованного</w:t>
      </w:r>
      <w:proofErr w:type="spellEnd"/>
      <w:r>
        <w:rPr>
          <w:rFonts w:ascii="Calibri" w:hAnsi="Calibri" w:cs="Calibri"/>
          <w:b/>
          <w:color w:val="000000"/>
          <w:spacing w:val="3"/>
        </w:rPr>
        <w:t xml:space="preserve"> бревна (товара), поставляемых по договору</w:t>
      </w:r>
    </w:p>
    <w:p w:rsidR="00E76565" w:rsidRDefault="00E76565" w:rsidP="00E76565">
      <w:pPr>
        <w:shd w:val="clear" w:color="auto" w:fill="FFFFFF"/>
        <w:spacing w:before="100" w:after="100"/>
        <w:ind w:left="485"/>
        <w:contextualSpacing/>
        <w:rPr>
          <w:rFonts w:ascii="Calibri" w:hAnsi="Calibri" w:cs="Calibri"/>
        </w:rPr>
      </w:pPr>
    </w:p>
    <w:p w:rsidR="00E76565" w:rsidRPr="003048DA" w:rsidRDefault="00E76565" w:rsidP="00E76565">
      <w:pPr>
        <w:numPr>
          <w:ilvl w:val="0"/>
          <w:numId w:val="11"/>
        </w:numPr>
        <w:shd w:val="clear" w:color="auto" w:fill="FFFFFF"/>
        <w:tabs>
          <w:tab w:val="clear" w:pos="177"/>
          <w:tab w:val="left" w:pos="284"/>
        </w:tabs>
        <w:spacing w:before="100" w:after="100"/>
        <w:ind w:left="284" w:hanging="284"/>
        <w:contextualSpacing/>
        <w:jc w:val="both"/>
        <w:rPr>
          <w:rFonts w:ascii="Calibri" w:hAnsi="Calibri" w:cs="Calibri"/>
          <w:color w:val="000000"/>
          <w:spacing w:val="4"/>
        </w:rPr>
      </w:pPr>
      <w:r w:rsidRPr="0007613A">
        <w:rPr>
          <w:rFonts w:ascii="Calibri" w:hAnsi="Calibri" w:cs="Calibri"/>
          <w:color w:val="000000"/>
          <w:spacing w:val="4"/>
        </w:rPr>
        <w:t>Поставщик обязуется предоставлять компл</w:t>
      </w:r>
      <w:r>
        <w:rPr>
          <w:rFonts w:ascii="Calibri" w:hAnsi="Calibri" w:cs="Calibri"/>
          <w:color w:val="000000"/>
          <w:spacing w:val="4"/>
        </w:rPr>
        <w:t xml:space="preserve">екты изделий, состоящих из </w:t>
      </w:r>
      <w:proofErr w:type="spellStart"/>
      <w:r>
        <w:rPr>
          <w:rFonts w:ascii="Calibri" w:hAnsi="Calibri" w:cs="Calibri"/>
          <w:color w:val="000000"/>
          <w:spacing w:val="4"/>
        </w:rPr>
        <w:t>оцили</w:t>
      </w:r>
      <w:r w:rsidRPr="0007613A">
        <w:rPr>
          <w:rFonts w:ascii="Calibri" w:hAnsi="Calibri" w:cs="Calibri"/>
          <w:color w:val="000000"/>
          <w:spacing w:val="4"/>
        </w:rPr>
        <w:t>ндрованных</w:t>
      </w:r>
      <w:proofErr w:type="spellEnd"/>
      <w:r w:rsidRPr="0007613A">
        <w:rPr>
          <w:rFonts w:ascii="Calibri" w:hAnsi="Calibri" w:cs="Calibri"/>
          <w:color w:val="000000"/>
          <w:spacing w:val="4"/>
        </w:rPr>
        <w:t xml:space="preserve"> бревен диаметром </w:t>
      </w:r>
      <w:r w:rsidR="00BC3D89">
        <w:rPr>
          <w:rFonts w:ascii="Calibri" w:hAnsi="Calibri" w:cs="Calibri"/>
          <w:color w:val="FF0000"/>
          <w:spacing w:val="4"/>
        </w:rPr>
        <w:t>20</w:t>
      </w:r>
      <w:r w:rsidRPr="003048DA">
        <w:rPr>
          <w:rFonts w:ascii="Calibri" w:hAnsi="Calibri" w:cs="Calibri"/>
          <w:color w:val="FF0000"/>
          <w:spacing w:val="4"/>
        </w:rPr>
        <w:t xml:space="preserve">0 мм </w:t>
      </w:r>
      <w:r w:rsidRPr="0007613A">
        <w:rPr>
          <w:rFonts w:ascii="Calibri" w:hAnsi="Calibri" w:cs="Calibri"/>
          <w:color w:val="000000"/>
          <w:spacing w:val="4"/>
        </w:rPr>
        <w:t xml:space="preserve">(из древесины хвойных пород, с температурным пазом по длине бревен шириной </w:t>
      </w:r>
      <w:r>
        <w:rPr>
          <w:rFonts w:ascii="Calibri" w:hAnsi="Calibri" w:cs="Calibri"/>
          <w:color w:val="000000"/>
          <w:spacing w:val="4"/>
        </w:rPr>
        <w:t>–</w:t>
      </w:r>
      <w:r w:rsidRPr="003048DA">
        <w:rPr>
          <w:rFonts w:ascii="Calibri" w:hAnsi="Calibri" w:cs="Calibri"/>
          <w:color w:val="000000"/>
          <w:spacing w:val="4"/>
        </w:rPr>
        <w:t xml:space="preserve"> </w:t>
      </w:r>
      <w:r w:rsidRPr="003048DA">
        <w:rPr>
          <w:rFonts w:ascii="Calibri" w:hAnsi="Calibri" w:cs="Calibri"/>
          <w:color w:val="FF0000"/>
          <w:spacing w:val="4"/>
        </w:rPr>
        <w:t>100 мм</w:t>
      </w:r>
      <w:r w:rsidRPr="003048DA">
        <w:rPr>
          <w:rFonts w:ascii="Calibri" w:hAnsi="Calibri" w:cs="Calibri"/>
          <w:color w:val="000000"/>
          <w:spacing w:val="4"/>
        </w:rPr>
        <w:t xml:space="preserve">) и </w:t>
      </w:r>
      <w:r>
        <w:rPr>
          <w:rFonts w:ascii="Calibri" w:hAnsi="Calibri" w:cs="Calibri"/>
          <w:color w:val="000000"/>
          <w:spacing w:val="4"/>
        </w:rPr>
        <w:t xml:space="preserve">с </w:t>
      </w:r>
      <w:r w:rsidRPr="003048DA">
        <w:rPr>
          <w:rFonts w:ascii="Calibri" w:hAnsi="Calibri" w:cs="Calibri"/>
          <w:color w:val="000000"/>
          <w:spacing w:val="4"/>
        </w:rPr>
        <w:t>изготовленными на бревне чашами в соответствии со схемой размещения чаш на бревнах («</w:t>
      </w:r>
      <w:proofErr w:type="spellStart"/>
      <w:r w:rsidRPr="003048DA">
        <w:rPr>
          <w:rFonts w:ascii="Calibri" w:hAnsi="Calibri" w:cs="Calibri"/>
          <w:color w:val="000000"/>
          <w:spacing w:val="4"/>
        </w:rPr>
        <w:t>побревновкой</w:t>
      </w:r>
      <w:proofErr w:type="spellEnd"/>
      <w:r w:rsidRPr="003048DA">
        <w:rPr>
          <w:rFonts w:ascii="Calibri" w:hAnsi="Calibri" w:cs="Calibri"/>
          <w:color w:val="000000"/>
          <w:spacing w:val="4"/>
        </w:rPr>
        <w:t xml:space="preserve">»), </w:t>
      </w:r>
      <w:r>
        <w:rPr>
          <w:rFonts w:ascii="Calibri" w:hAnsi="Calibri" w:cs="Calibri"/>
          <w:color w:val="000000"/>
          <w:spacing w:val="4"/>
        </w:rPr>
        <w:t>указанной в Спецификации</w:t>
      </w:r>
      <w:r w:rsidRPr="003048DA">
        <w:rPr>
          <w:rFonts w:ascii="Calibri" w:hAnsi="Calibri" w:cs="Calibri"/>
          <w:color w:val="000000"/>
          <w:spacing w:val="4"/>
        </w:rPr>
        <w:t xml:space="preserve"> (Приложение 2 к Договору).</w:t>
      </w:r>
    </w:p>
    <w:p w:rsidR="00E76565" w:rsidRPr="0007613A" w:rsidRDefault="00E76565" w:rsidP="00E76565">
      <w:pPr>
        <w:numPr>
          <w:ilvl w:val="0"/>
          <w:numId w:val="11"/>
        </w:numPr>
        <w:shd w:val="clear" w:color="auto" w:fill="FFFFFF"/>
        <w:tabs>
          <w:tab w:val="clear" w:pos="177"/>
          <w:tab w:val="left" w:pos="284"/>
        </w:tabs>
        <w:spacing w:before="100" w:after="100"/>
        <w:ind w:left="284" w:hanging="284"/>
        <w:contextualSpacing/>
        <w:jc w:val="both"/>
        <w:rPr>
          <w:rFonts w:ascii="Calibri" w:hAnsi="Calibri" w:cs="Calibri"/>
          <w:color w:val="000000"/>
          <w:spacing w:val="4"/>
        </w:rPr>
      </w:pPr>
      <w:r w:rsidRPr="0007613A">
        <w:rPr>
          <w:rFonts w:ascii="Calibri" w:hAnsi="Calibri" w:cs="Calibri"/>
          <w:color w:val="000000"/>
          <w:spacing w:val="4"/>
        </w:rPr>
        <w:t xml:space="preserve">Качество товара должно соответствовать требованиям ГОСТов и технических </w:t>
      </w:r>
      <w:r w:rsidR="002623CD">
        <w:rPr>
          <w:rFonts w:ascii="Calibri" w:hAnsi="Calibri" w:cs="Calibri"/>
          <w:color w:val="000000"/>
          <w:spacing w:val="4"/>
        </w:rPr>
        <w:t xml:space="preserve">требований </w:t>
      </w:r>
      <w:r w:rsidRPr="0007613A">
        <w:rPr>
          <w:rFonts w:ascii="Calibri" w:hAnsi="Calibri" w:cs="Calibri"/>
          <w:color w:val="000000"/>
          <w:spacing w:val="4"/>
        </w:rPr>
        <w:t>производства.</w:t>
      </w:r>
    </w:p>
    <w:p w:rsidR="00E76565" w:rsidRPr="0007613A" w:rsidRDefault="00E76565" w:rsidP="00E76565">
      <w:pPr>
        <w:numPr>
          <w:ilvl w:val="0"/>
          <w:numId w:val="11"/>
        </w:numPr>
        <w:shd w:val="clear" w:color="auto" w:fill="FFFFFF"/>
        <w:tabs>
          <w:tab w:val="clear" w:pos="177"/>
          <w:tab w:val="left" w:pos="284"/>
        </w:tabs>
        <w:spacing w:before="100" w:after="100"/>
        <w:ind w:left="284" w:hanging="284"/>
        <w:contextualSpacing/>
        <w:jc w:val="both"/>
        <w:rPr>
          <w:rFonts w:ascii="Calibri" w:hAnsi="Calibri" w:cs="Calibri"/>
          <w:color w:val="000000"/>
          <w:spacing w:val="4"/>
        </w:rPr>
      </w:pPr>
      <w:proofErr w:type="spellStart"/>
      <w:r w:rsidRPr="0007613A">
        <w:rPr>
          <w:rFonts w:ascii="Calibri" w:hAnsi="Calibri" w:cs="Calibri"/>
          <w:color w:val="000000"/>
          <w:spacing w:val="4"/>
        </w:rPr>
        <w:t>Оцилиндрованное</w:t>
      </w:r>
      <w:proofErr w:type="spellEnd"/>
      <w:r w:rsidRPr="0007613A">
        <w:rPr>
          <w:rFonts w:ascii="Calibri" w:hAnsi="Calibri" w:cs="Calibri"/>
          <w:color w:val="000000"/>
          <w:spacing w:val="4"/>
        </w:rPr>
        <w:t xml:space="preserve"> бревно должно быть произведено из пиловочника хвойного общего назначения 1-2 сорта по ГОСТ 9463-88 (</w:t>
      </w:r>
      <w:r w:rsidR="00BC3D89" w:rsidRPr="00BC3D89">
        <w:rPr>
          <w:rFonts w:ascii="Calibri" w:hAnsi="Calibri" w:cs="Calibri"/>
          <w:spacing w:val="4"/>
        </w:rPr>
        <w:t>сосна</w:t>
      </w:r>
      <w:r w:rsidRPr="00BC3D89">
        <w:rPr>
          <w:rFonts w:ascii="Calibri" w:hAnsi="Calibri" w:cs="Calibri"/>
          <w:spacing w:val="4"/>
        </w:rPr>
        <w:t xml:space="preserve">, </w:t>
      </w:r>
      <w:r w:rsidRPr="0007613A">
        <w:rPr>
          <w:rFonts w:ascii="Calibri" w:hAnsi="Calibri" w:cs="Calibri"/>
          <w:color w:val="000000"/>
          <w:spacing w:val="4"/>
        </w:rPr>
        <w:t>ель).</w:t>
      </w:r>
    </w:p>
    <w:p w:rsidR="00E76565" w:rsidRPr="0007613A" w:rsidRDefault="00E76565" w:rsidP="00E76565">
      <w:pPr>
        <w:numPr>
          <w:ilvl w:val="0"/>
          <w:numId w:val="11"/>
        </w:numPr>
        <w:shd w:val="clear" w:color="auto" w:fill="FFFFFF"/>
        <w:tabs>
          <w:tab w:val="clear" w:pos="177"/>
          <w:tab w:val="left" w:pos="284"/>
        </w:tabs>
        <w:spacing w:before="100" w:after="100"/>
        <w:ind w:left="284" w:hanging="284"/>
        <w:contextualSpacing/>
        <w:jc w:val="both"/>
        <w:rPr>
          <w:rFonts w:ascii="Calibri" w:hAnsi="Calibri" w:cs="Calibri"/>
          <w:color w:val="000000"/>
          <w:spacing w:val="4"/>
        </w:rPr>
      </w:pPr>
      <w:r w:rsidRPr="0007613A">
        <w:rPr>
          <w:rFonts w:ascii="Calibri" w:hAnsi="Calibri" w:cs="Calibri"/>
          <w:color w:val="000000"/>
          <w:spacing w:val="4"/>
        </w:rPr>
        <w:t>Качество комплектов должно соответствовать качеству предоставленных при заключении договора образцов.</w:t>
      </w:r>
    </w:p>
    <w:p w:rsidR="00E76565" w:rsidRPr="0007613A" w:rsidRDefault="00E76565" w:rsidP="00E76565">
      <w:pPr>
        <w:numPr>
          <w:ilvl w:val="0"/>
          <w:numId w:val="11"/>
        </w:numPr>
        <w:shd w:val="clear" w:color="auto" w:fill="FFFFFF"/>
        <w:tabs>
          <w:tab w:val="clear" w:pos="177"/>
          <w:tab w:val="left" w:pos="284"/>
        </w:tabs>
        <w:spacing w:before="100" w:after="100"/>
        <w:ind w:left="284" w:hanging="284"/>
        <w:contextualSpacing/>
        <w:jc w:val="both"/>
        <w:rPr>
          <w:rFonts w:ascii="Calibri" w:hAnsi="Calibri" w:cs="Calibri"/>
          <w:color w:val="000000"/>
          <w:spacing w:val="4"/>
        </w:rPr>
      </w:pPr>
      <w:r w:rsidRPr="0007613A">
        <w:rPr>
          <w:rFonts w:ascii="Calibri" w:hAnsi="Calibri" w:cs="Calibri"/>
          <w:color w:val="000000"/>
          <w:spacing w:val="4"/>
        </w:rPr>
        <w:t xml:space="preserve">Для изготовления </w:t>
      </w:r>
      <w:proofErr w:type="spellStart"/>
      <w:r w:rsidRPr="0007613A">
        <w:rPr>
          <w:rFonts w:ascii="Calibri" w:hAnsi="Calibri" w:cs="Calibri"/>
          <w:color w:val="000000"/>
          <w:spacing w:val="4"/>
        </w:rPr>
        <w:t>оцилиндрованных</w:t>
      </w:r>
      <w:proofErr w:type="spellEnd"/>
      <w:r w:rsidRPr="0007613A">
        <w:rPr>
          <w:rFonts w:ascii="Calibri" w:hAnsi="Calibri" w:cs="Calibri"/>
          <w:color w:val="000000"/>
          <w:spacing w:val="4"/>
        </w:rPr>
        <w:t xml:space="preserve"> бревен должны быть использованы бревна естественной влажности, заготовленные из растущих деревьев. Использование бревен из сухостойных (засохших до рубки) деревьев не допускается.</w:t>
      </w:r>
    </w:p>
    <w:p w:rsidR="00E76565" w:rsidRPr="0007613A" w:rsidRDefault="00E76565" w:rsidP="00E76565">
      <w:pPr>
        <w:numPr>
          <w:ilvl w:val="0"/>
          <w:numId w:val="11"/>
        </w:numPr>
        <w:shd w:val="clear" w:color="auto" w:fill="FFFFFF"/>
        <w:tabs>
          <w:tab w:val="clear" w:pos="177"/>
          <w:tab w:val="left" w:pos="284"/>
        </w:tabs>
        <w:spacing w:before="100" w:after="100"/>
        <w:ind w:left="284" w:hanging="284"/>
        <w:contextualSpacing/>
        <w:jc w:val="both"/>
        <w:rPr>
          <w:rFonts w:ascii="Calibri" w:hAnsi="Calibri" w:cs="Calibri"/>
          <w:color w:val="000000"/>
          <w:spacing w:val="4"/>
        </w:rPr>
      </w:pPr>
      <w:r w:rsidRPr="0007613A">
        <w:rPr>
          <w:rFonts w:ascii="Calibri" w:hAnsi="Calibri" w:cs="Calibri"/>
          <w:color w:val="000000"/>
          <w:spacing w:val="4"/>
        </w:rPr>
        <w:t xml:space="preserve">На </w:t>
      </w:r>
      <w:proofErr w:type="spellStart"/>
      <w:r w:rsidRPr="0007613A">
        <w:rPr>
          <w:rFonts w:ascii="Calibri" w:hAnsi="Calibri" w:cs="Calibri"/>
          <w:color w:val="000000"/>
          <w:spacing w:val="4"/>
        </w:rPr>
        <w:t>оцилиндрованных</w:t>
      </w:r>
      <w:proofErr w:type="spellEnd"/>
      <w:r w:rsidRPr="0007613A">
        <w:rPr>
          <w:rFonts w:ascii="Calibri" w:hAnsi="Calibri" w:cs="Calibri"/>
          <w:color w:val="000000"/>
          <w:spacing w:val="4"/>
        </w:rPr>
        <w:t xml:space="preserve"> бревнах не допускаются: гниль, червоточина, обзол</w:t>
      </w:r>
      <w:r>
        <w:rPr>
          <w:rFonts w:ascii="Calibri" w:hAnsi="Calibri" w:cs="Calibri"/>
          <w:color w:val="000000"/>
          <w:spacing w:val="4"/>
        </w:rPr>
        <w:t xml:space="preserve"> (д</w:t>
      </w:r>
      <w:r w:rsidRPr="0007613A">
        <w:rPr>
          <w:rFonts w:ascii="Calibri" w:hAnsi="Calibri" w:cs="Calibri"/>
          <w:color w:val="000000"/>
          <w:spacing w:val="4"/>
        </w:rPr>
        <w:t xml:space="preserve">ля выявления этих недостатков проводится визуальный </w:t>
      </w:r>
      <w:r>
        <w:rPr>
          <w:rFonts w:ascii="Calibri" w:hAnsi="Calibri" w:cs="Calibri"/>
          <w:color w:val="000000"/>
          <w:spacing w:val="4"/>
        </w:rPr>
        <w:t xml:space="preserve">контроль </w:t>
      </w:r>
      <w:proofErr w:type="spellStart"/>
      <w:r>
        <w:rPr>
          <w:rFonts w:ascii="Calibri" w:hAnsi="Calibri" w:cs="Calibri"/>
          <w:color w:val="000000"/>
          <w:spacing w:val="4"/>
        </w:rPr>
        <w:t>оцилиндрованных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бревен)</w:t>
      </w:r>
      <w:r w:rsidRPr="0007613A">
        <w:rPr>
          <w:rFonts w:ascii="Calibri" w:hAnsi="Calibri" w:cs="Calibri"/>
          <w:color w:val="000000"/>
          <w:spacing w:val="4"/>
        </w:rPr>
        <w:t>, табачные сучки более 3 см в диаметре на видимой после сборки части бревна</w:t>
      </w:r>
      <w:r>
        <w:rPr>
          <w:rFonts w:ascii="Calibri" w:hAnsi="Calibri" w:cs="Calibri"/>
          <w:color w:val="000000"/>
          <w:spacing w:val="4"/>
        </w:rPr>
        <w:t xml:space="preserve"> (диаметр</w:t>
      </w:r>
      <w:r w:rsidRPr="001303E6">
        <w:rPr>
          <w:rFonts w:ascii="Calibri" w:hAnsi="Calibri" w:cs="Calibri"/>
          <w:color w:val="000000"/>
          <w:spacing w:val="4"/>
        </w:rPr>
        <w:t xml:space="preserve"> сучков определяют по расстоянию между касательными к контуру сучка, проведенными параллельно продольной оси детали</w:t>
      </w:r>
      <w:r>
        <w:rPr>
          <w:rFonts w:ascii="Calibri" w:hAnsi="Calibri" w:cs="Calibri"/>
          <w:color w:val="000000"/>
          <w:spacing w:val="4"/>
        </w:rPr>
        <w:t>).</w:t>
      </w:r>
    </w:p>
    <w:p w:rsidR="00E76565" w:rsidRPr="0007613A" w:rsidRDefault="00E76565" w:rsidP="00E76565">
      <w:pPr>
        <w:numPr>
          <w:ilvl w:val="0"/>
          <w:numId w:val="11"/>
        </w:numPr>
        <w:shd w:val="clear" w:color="auto" w:fill="FFFFFF"/>
        <w:tabs>
          <w:tab w:val="clear" w:pos="177"/>
          <w:tab w:val="left" w:pos="284"/>
        </w:tabs>
        <w:spacing w:before="100" w:after="100"/>
        <w:ind w:left="284" w:hanging="284"/>
        <w:contextualSpacing/>
        <w:jc w:val="both"/>
        <w:rPr>
          <w:rFonts w:ascii="Calibri" w:hAnsi="Calibri" w:cs="Calibri"/>
          <w:color w:val="000000"/>
          <w:spacing w:val="4"/>
        </w:rPr>
      </w:pPr>
      <w:r w:rsidRPr="0007613A">
        <w:rPr>
          <w:rFonts w:ascii="Calibri" w:hAnsi="Calibri" w:cs="Calibri"/>
          <w:color w:val="000000"/>
          <w:spacing w:val="4"/>
        </w:rPr>
        <w:t xml:space="preserve">Не допускается отклонение диаметра </w:t>
      </w:r>
      <w:proofErr w:type="spellStart"/>
      <w:r w:rsidRPr="0007613A">
        <w:rPr>
          <w:rFonts w:ascii="Calibri" w:hAnsi="Calibri" w:cs="Calibri"/>
          <w:color w:val="000000"/>
          <w:spacing w:val="4"/>
        </w:rPr>
        <w:t>оцилиндрованных</w:t>
      </w:r>
      <w:proofErr w:type="spellEnd"/>
      <w:r w:rsidRPr="0007613A">
        <w:rPr>
          <w:rFonts w:ascii="Calibri" w:hAnsi="Calibri" w:cs="Calibri"/>
          <w:color w:val="000000"/>
          <w:spacing w:val="4"/>
        </w:rPr>
        <w:t xml:space="preserve"> бревен (D) более чем на 3 мм от номинального диаметра, указанного в Договоре, (см. рис. 1).</w:t>
      </w:r>
    </w:p>
    <w:p w:rsidR="00E76565" w:rsidRPr="0007613A" w:rsidRDefault="00E76565" w:rsidP="00E76565">
      <w:pPr>
        <w:numPr>
          <w:ilvl w:val="0"/>
          <w:numId w:val="11"/>
        </w:numPr>
        <w:shd w:val="clear" w:color="auto" w:fill="FFFFFF"/>
        <w:tabs>
          <w:tab w:val="clear" w:pos="177"/>
          <w:tab w:val="left" w:pos="284"/>
        </w:tabs>
        <w:spacing w:before="100" w:after="100"/>
        <w:ind w:left="284" w:hanging="284"/>
        <w:contextualSpacing/>
        <w:jc w:val="both"/>
        <w:rPr>
          <w:rFonts w:ascii="Calibri" w:hAnsi="Calibri" w:cs="Calibri"/>
          <w:color w:val="000000"/>
          <w:spacing w:val="4"/>
        </w:rPr>
      </w:pPr>
      <w:r w:rsidRPr="0007613A">
        <w:rPr>
          <w:rFonts w:ascii="Calibri" w:hAnsi="Calibri" w:cs="Calibri"/>
          <w:color w:val="000000"/>
          <w:spacing w:val="4"/>
        </w:rPr>
        <w:t xml:space="preserve">Не допускается кривизна </w:t>
      </w:r>
      <w:proofErr w:type="spellStart"/>
      <w:r w:rsidRPr="0007613A">
        <w:rPr>
          <w:rFonts w:ascii="Calibri" w:hAnsi="Calibri" w:cs="Calibri"/>
          <w:color w:val="000000"/>
          <w:spacing w:val="4"/>
        </w:rPr>
        <w:t>оцилиндрованных</w:t>
      </w:r>
      <w:proofErr w:type="spellEnd"/>
      <w:r w:rsidRPr="0007613A">
        <w:rPr>
          <w:rFonts w:ascii="Calibri" w:hAnsi="Calibri" w:cs="Calibri"/>
          <w:color w:val="000000"/>
          <w:spacing w:val="4"/>
        </w:rPr>
        <w:t xml:space="preserve"> бревен со стрелой прогиба (Н) более 1% от длины изделия.   Измерение стрелы прогиба кривизны проводят с помощью шнура и</w:t>
      </w:r>
      <w:r w:rsidR="0088636F">
        <w:rPr>
          <w:rFonts w:ascii="Calibri" w:hAnsi="Calibri" w:cs="Calibri"/>
          <w:color w:val="000000"/>
          <w:spacing w:val="4"/>
        </w:rPr>
        <w:t xml:space="preserve"> линейки </w:t>
      </w:r>
      <w:r w:rsidRPr="0007613A">
        <w:rPr>
          <w:rFonts w:ascii="Calibri" w:hAnsi="Calibri" w:cs="Calibri"/>
          <w:color w:val="000000"/>
          <w:spacing w:val="4"/>
        </w:rPr>
        <w:t>на</w:t>
      </w:r>
      <w:r w:rsidRPr="007A0954">
        <w:rPr>
          <w:rFonts w:ascii="Calibri" w:hAnsi="Calibri" w:cs="Calibri"/>
          <w:color w:val="000000"/>
          <w:spacing w:val="4"/>
        </w:rPr>
        <w:t xml:space="preserve"> </w:t>
      </w:r>
      <w:r w:rsidRPr="0007613A">
        <w:rPr>
          <w:rFonts w:ascii="Calibri" w:hAnsi="Calibri" w:cs="Calibri"/>
          <w:color w:val="000000"/>
          <w:spacing w:val="4"/>
        </w:rPr>
        <w:t>поверхности изделия, по всей окружности изделия (см. рис. 3).</w:t>
      </w:r>
    </w:p>
    <w:p w:rsidR="00E76565" w:rsidRDefault="00E76565" w:rsidP="00E76565">
      <w:pPr>
        <w:numPr>
          <w:ilvl w:val="0"/>
          <w:numId w:val="11"/>
        </w:numPr>
        <w:shd w:val="clear" w:color="auto" w:fill="FFFFFF"/>
        <w:tabs>
          <w:tab w:val="clear" w:pos="177"/>
          <w:tab w:val="left" w:pos="284"/>
        </w:tabs>
        <w:spacing w:before="100" w:after="100"/>
        <w:ind w:left="284" w:hanging="284"/>
        <w:contextualSpacing/>
        <w:jc w:val="both"/>
        <w:rPr>
          <w:rFonts w:ascii="Calibri" w:hAnsi="Calibri" w:cs="Calibri"/>
          <w:color w:val="000000"/>
          <w:spacing w:val="4"/>
        </w:rPr>
      </w:pPr>
      <w:r w:rsidRPr="0007613A">
        <w:rPr>
          <w:rFonts w:ascii="Calibri" w:hAnsi="Calibri" w:cs="Calibri"/>
          <w:color w:val="000000"/>
          <w:spacing w:val="4"/>
        </w:rPr>
        <w:t>Не допускается отклонение продольных раз</w:t>
      </w:r>
      <w:r>
        <w:rPr>
          <w:rFonts w:ascii="Calibri" w:hAnsi="Calibri" w:cs="Calibri"/>
          <w:color w:val="000000"/>
          <w:spacing w:val="4"/>
        </w:rPr>
        <w:t xml:space="preserve">меров </w:t>
      </w:r>
      <w:proofErr w:type="spellStart"/>
      <w:r>
        <w:rPr>
          <w:rFonts w:ascii="Calibri" w:hAnsi="Calibri" w:cs="Calibri"/>
          <w:color w:val="000000"/>
          <w:spacing w:val="4"/>
        </w:rPr>
        <w:t>оцилиндрованных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бревен (</w:t>
      </w:r>
      <w:r>
        <w:rPr>
          <w:rFonts w:ascii="Calibri" w:hAnsi="Calibri" w:cs="Calibri"/>
          <w:color w:val="000000"/>
          <w:spacing w:val="4"/>
          <w:lang w:val="en-US"/>
        </w:rPr>
        <w:t>L</w:t>
      </w:r>
      <w:r w:rsidRPr="0007613A">
        <w:rPr>
          <w:rFonts w:ascii="Calibri" w:hAnsi="Calibri" w:cs="Calibri"/>
          <w:color w:val="000000"/>
          <w:spacing w:val="4"/>
        </w:rPr>
        <w:t>) более чем на 5 мм от</w:t>
      </w:r>
      <w:r w:rsidRPr="007A0954">
        <w:rPr>
          <w:rFonts w:ascii="Calibri" w:hAnsi="Calibri" w:cs="Calibri"/>
          <w:color w:val="000000"/>
          <w:spacing w:val="4"/>
        </w:rPr>
        <w:t xml:space="preserve"> </w:t>
      </w:r>
      <w:r w:rsidRPr="0007613A">
        <w:rPr>
          <w:rFonts w:ascii="Calibri" w:hAnsi="Calibri" w:cs="Calibri"/>
          <w:color w:val="000000"/>
          <w:spacing w:val="4"/>
        </w:rPr>
        <w:t>значений, указанных в Спецификации (Приложение 2).</w:t>
      </w:r>
    </w:p>
    <w:p w:rsidR="00E76565" w:rsidRDefault="00E76565" w:rsidP="00E76565">
      <w:pPr>
        <w:numPr>
          <w:ilvl w:val="0"/>
          <w:numId w:val="11"/>
        </w:numPr>
        <w:shd w:val="clear" w:color="auto" w:fill="FFFFFF"/>
        <w:tabs>
          <w:tab w:val="clear" w:pos="177"/>
          <w:tab w:val="left" w:pos="284"/>
        </w:tabs>
        <w:spacing w:before="100" w:after="100"/>
        <w:ind w:left="284" w:hanging="284"/>
        <w:contextualSpacing/>
        <w:jc w:val="both"/>
        <w:rPr>
          <w:rFonts w:ascii="Calibri" w:hAnsi="Calibri" w:cs="Calibri"/>
          <w:color w:val="000000"/>
          <w:spacing w:val="6"/>
        </w:rPr>
      </w:pPr>
      <w:r>
        <w:rPr>
          <w:rFonts w:ascii="Calibri" w:hAnsi="Calibri" w:cs="Calibri"/>
          <w:color w:val="000000"/>
          <w:spacing w:val="4"/>
        </w:rPr>
        <w:t xml:space="preserve">Не допускается нарушение продольной геометрии </w:t>
      </w:r>
      <w:proofErr w:type="spellStart"/>
      <w:r>
        <w:rPr>
          <w:rFonts w:ascii="Calibri" w:hAnsi="Calibri" w:cs="Calibri"/>
          <w:color w:val="000000"/>
          <w:spacing w:val="4"/>
        </w:rPr>
        <w:t>оцилиндрованных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бревен (винт). Ребра теплового </w:t>
      </w:r>
      <w:r>
        <w:rPr>
          <w:rFonts w:ascii="Calibri" w:hAnsi="Calibri" w:cs="Calibri"/>
          <w:color w:val="000000"/>
        </w:rPr>
        <w:t>замка должны лежать в одной плоскости (</w:t>
      </w:r>
      <w:r>
        <w:rPr>
          <w:rFonts w:ascii="Calibri" w:hAnsi="Calibri" w:cs="Calibri"/>
          <w:color w:val="000000"/>
          <w:lang w:val="en-US"/>
        </w:rPr>
        <w:t>Q</w:t>
      </w:r>
      <w:r>
        <w:rPr>
          <w:rFonts w:ascii="Calibri" w:hAnsi="Calibri" w:cs="Calibri"/>
          <w:color w:val="000000"/>
        </w:rPr>
        <w:t xml:space="preserve">). При этом </w:t>
      </w:r>
      <w:proofErr w:type="spellStart"/>
      <w:r>
        <w:rPr>
          <w:rFonts w:ascii="Calibri" w:hAnsi="Calibri" w:cs="Calibri"/>
          <w:color w:val="000000"/>
        </w:rPr>
        <w:t>оцилиндрованное</w:t>
      </w:r>
      <w:proofErr w:type="spellEnd"/>
      <w:r>
        <w:rPr>
          <w:rFonts w:ascii="Calibri" w:hAnsi="Calibri" w:cs="Calibri"/>
          <w:color w:val="000000"/>
        </w:rPr>
        <w:t xml:space="preserve"> бревно укладывается на </w:t>
      </w:r>
      <w:r>
        <w:rPr>
          <w:rFonts w:ascii="Calibri" w:hAnsi="Calibri" w:cs="Calibri"/>
          <w:color w:val="000000"/>
          <w:spacing w:val="4"/>
        </w:rPr>
        <w:t xml:space="preserve">ровную </w:t>
      </w:r>
      <w:r>
        <w:rPr>
          <w:rFonts w:ascii="Calibri" w:hAnsi="Calibri" w:cs="Calibri"/>
          <w:color w:val="000000"/>
          <w:spacing w:val="6"/>
        </w:rPr>
        <w:t xml:space="preserve">горизонтальную поверхность тепловым замком, обращенным вниз. После этого с помощью линейки измеряются зазоры (G) между ребрами теплового замка и поверхностью, на которой лежит бревно. Зазоры не должны превышать 0,5% от длины </w:t>
      </w:r>
      <w:proofErr w:type="spellStart"/>
      <w:r>
        <w:rPr>
          <w:rFonts w:ascii="Calibri" w:hAnsi="Calibri" w:cs="Calibri"/>
          <w:color w:val="000000"/>
          <w:spacing w:val="6"/>
        </w:rPr>
        <w:t>оцилиндрованного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бревна (см. рис. 1, 3).</w:t>
      </w:r>
    </w:p>
    <w:p w:rsidR="00E76565" w:rsidRPr="00141A5B" w:rsidRDefault="00E76565" w:rsidP="00E76565">
      <w:pPr>
        <w:numPr>
          <w:ilvl w:val="0"/>
          <w:numId w:val="11"/>
        </w:numPr>
        <w:shd w:val="clear" w:color="auto" w:fill="FFFFFF"/>
        <w:tabs>
          <w:tab w:val="clear" w:pos="177"/>
          <w:tab w:val="left" w:pos="284"/>
        </w:tabs>
        <w:spacing w:before="100" w:after="100"/>
        <w:ind w:left="284" w:hanging="284"/>
        <w:contextualSpacing/>
        <w:jc w:val="both"/>
        <w:rPr>
          <w:rFonts w:ascii="Calibri" w:hAnsi="Calibri" w:cs="Calibri"/>
          <w:color w:val="000000"/>
          <w:spacing w:val="4"/>
        </w:rPr>
      </w:pPr>
      <w:r>
        <w:rPr>
          <w:rFonts w:ascii="Calibri" w:hAnsi="Calibri" w:cs="Calibri"/>
          <w:color w:val="000000"/>
          <w:spacing w:val="6"/>
        </w:rPr>
        <w:t>Не допускается отклонение ширины теплового замка более чем на 5 мм (см. рис. 1).</w:t>
      </w:r>
    </w:p>
    <w:p w:rsidR="00E76565" w:rsidRPr="00141A5B" w:rsidRDefault="00E76565" w:rsidP="00E76565">
      <w:pPr>
        <w:numPr>
          <w:ilvl w:val="0"/>
          <w:numId w:val="11"/>
        </w:numPr>
        <w:shd w:val="clear" w:color="auto" w:fill="FFFFFF"/>
        <w:tabs>
          <w:tab w:val="clear" w:pos="177"/>
          <w:tab w:val="left" w:pos="284"/>
        </w:tabs>
        <w:spacing w:before="100" w:after="100"/>
        <w:ind w:left="284" w:hanging="284"/>
        <w:contextualSpacing/>
        <w:jc w:val="both"/>
        <w:rPr>
          <w:rFonts w:ascii="Calibri" w:hAnsi="Calibri" w:cs="Calibri"/>
          <w:color w:val="000000"/>
          <w:spacing w:val="4"/>
        </w:rPr>
      </w:pPr>
      <w:r w:rsidRPr="00141A5B">
        <w:rPr>
          <w:rFonts w:ascii="Calibri" w:hAnsi="Calibri" w:cs="Calibri"/>
          <w:color w:val="000000"/>
          <w:spacing w:val="4"/>
        </w:rPr>
        <w:t>Оси чашек (X) должны перекрещива</w:t>
      </w:r>
      <w:r>
        <w:rPr>
          <w:rFonts w:ascii="Calibri" w:hAnsi="Calibri" w:cs="Calibri"/>
          <w:color w:val="000000"/>
          <w:spacing w:val="4"/>
        </w:rPr>
        <w:t>ться с продольной осью бревна (</w:t>
      </w:r>
      <w:r>
        <w:rPr>
          <w:rFonts w:ascii="Calibri" w:hAnsi="Calibri" w:cs="Calibri"/>
          <w:color w:val="000000"/>
          <w:spacing w:val="4"/>
          <w:lang w:val="en-US"/>
        </w:rPr>
        <w:t>Y</w:t>
      </w:r>
      <w:r w:rsidRPr="00141A5B">
        <w:rPr>
          <w:rFonts w:ascii="Calibri" w:hAnsi="Calibri" w:cs="Calibri"/>
          <w:color w:val="000000"/>
          <w:spacing w:val="4"/>
        </w:rPr>
        <w:t>) под углом 90 градусов (см. рис. 2). Не допускается отклонение оси чашек более чем на 2 градуса.</w:t>
      </w:r>
    </w:p>
    <w:p w:rsidR="00E76565" w:rsidRPr="00141A5B" w:rsidRDefault="00E76565" w:rsidP="00E76565">
      <w:pPr>
        <w:numPr>
          <w:ilvl w:val="0"/>
          <w:numId w:val="11"/>
        </w:numPr>
        <w:shd w:val="clear" w:color="auto" w:fill="FFFFFF"/>
        <w:tabs>
          <w:tab w:val="clear" w:pos="177"/>
          <w:tab w:val="left" w:pos="284"/>
        </w:tabs>
        <w:spacing w:before="100" w:after="100"/>
        <w:ind w:left="284" w:hanging="284"/>
        <w:contextualSpacing/>
        <w:jc w:val="both"/>
        <w:rPr>
          <w:rFonts w:ascii="Calibri" w:hAnsi="Calibri" w:cs="Calibri"/>
          <w:color w:val="000000"/>
          <w:spacing w:val="4"/>
        </w:rPr>
      </w:pPr>
      <w:r w:rsidRPr="00141A5B">
        <w:rPr>
          <w:rFonts w:ascii="Calibri" w:hAnsi="Calibri" w:cs="Calibri"/>
          <w:color w:val="000000"/>
          <w:spacing w:val="4"/>
        </w:rPr>
        <w:t>Оси чашек (X) должны быть параллельны плоскости, определенной ребрами теплового замка (Q).</w:t>
      </w:r>
      <w:r w:rsidRPr="00141A5B">
        <w:rPr>
          <w:rFonts w:ascii="Calibri" w:hAnsi="Calibri" w:cs="Calibri"/>
          <w:color w:val="000000"/>
          <w:spacing w:val="4"/>
        </w:rPr>
        <w:br/>
        <w:t>Вышеуказанные расстояния должны быть равны между собой (см. рис. 2). Не допускается отклонение между ними более чем на 3 мм.</w:t>
      </w:r>
    </w:p>
    <w:p w:rsidR="00E76565" w:rsidRPr="00141A5B" w:rsidRDefault="00E76565" w:rsidP="00E76565">
      <w:pPr>
        <w:numPr>
          <w:ilvl w:val="0"/>
          <w:numId w:val="11"/>
        </w:numPr>
        <w:shd w:val="clear" w:color="auto" w:fill="FFFFFF"/>
        <w:tabs>
          <w:tab w:val="clear" w:pos="177"/>
          <w:tab w:val="left" w:pos="284"/>
        </w:tabs>
        <w:spacing w:before="100" w:after="100"/>
        <w:ind w:left="284" w:hanging="284"/>
        <w:contextualSpacing/>
        <w:jc w:val="both"/>
        <w:rPr>
          <w:rFonts w:ascii="Calibri" w:hAnsi="Calibri" w:cs="Calibri"/>
          <w:color w:val="000000"/>
          <w:spacing w:val="4"/>
        </w:rPr>
      </w:pPr>
      <w:r w:rsidRPr="00141A5B">
        <w:rPr>
          <w:rFonts w:ascii="Calibri" w:hAnsi="Calibri" w:cs="Calibri"/>
          <w:color w:val="000000"/>
          <w:spacing w:val="4"/>
        </w:rPr>
        <w:t xml:space="preserve">Каждое </w:t>
      </w:r>
      <w:proofErr w:type="spellStart"/>
      <w:r w:rsidRPr="00141A5B">
        <w:rPr>
          <w:rFonts w:ascii="Calibri" w:hAnsi="Calibri" w:cs="Calibri"/>
          <w:color w:val="000000"/>
          <w:spacing w:val="4"/>
        </w:rPr>
        <w:t>оцилиндрованное</w:t>
      </w:r>
      <w:proofErr w:type="spellEnd"/>
      <w:r w:rsidRPr="00141A5B">
        <w:rPr>
          <w:rFonts w:ascii="Calibri" w:hAnsi="Calibri" w:cs="Calibri"/>
          <w:color w:val="000000"/>
          <w:spacing w:val="4"/>
        </w:rPr>
        <w:t xml:space="preserve"> бревно должно иметь маркировку,</w:t>
      </w:r>
      <w:r>
        <w:rPr>
          <w:rFonts w:ascii="Calibri" w:hAnsi="Calibri" w:cs="Calibri"/>
          <w:color w:val="000000"/>
          <w:spacing w:val="4"/>
        </w:rPr>
        <w:t xml:space="preserve"> соответствующую Спецификации</w:t>
      </w:r>
      <w:r w:rsidRPr="00141A5B">
        <w:rPr>
          <w:rFonts w:ascii="Calibri" w:hAnsi="Calibri" w:cs="Calibri"/>
          <w:color w:val="000000"/>
          <w:spacing w:val="4"/>
        </w:rPr>
        <w:t>.</w:t>
      </w:r>
      <w:r w:rsidRPr="00E42874">
        <w:rPr>
          <w:rFonts w:ascii="Calibri" w:hAnsi="Calibri" w:cs="Calibri"/>
          <w:color w:val="000000"/>
          <w:spacing w:val="4"/>
        </w:rPr>
        <w:t xml:space="preserve"> </w:t>
      </w:r>
      <w:r w:rsidRPr="00141A5B">
        <w:rPr>
          <w:rFonts w:ascii="Calibri" w:hAnsi="Calibri" w:cs="Calibri"/>
          <w:color w:val="000000"/>
          <w:spacing w:val="4"/>
        </w:rPr>
        <w:t>Маркировка производ</w:t>
      </w:r>
      <w:r>
        <w:rPr>
          <w:rFonts w:ascii="Calibri" w:hAnsi="Calibri" w:cs="Calibri"/>
          <w:color w:val="000000"/>
          <w:spacing w:val="4"/>
        </w:rPr>
        <w:t>ится в тор</w:t>
      </w:r>
      <w:r w:rsidRPr="00141A5B">
        <w:rPr>
          <w:rFonts w:ascii="Calibri" w:hAnsi="Calibri" w:cs="Calibri"/>
          <w:color w:val="000000"/>
          <w:spacing w:val="4"/>
        </w:rPr>
        <w:t>ц</w:t>
      </w:r>
      <w:r>
        <w:rPr>
          <w:rFonts w:ascii="Calibri" w:hAnsi="Calibri" w:cs="Calibri"/>
          <w:color w:val="000000"/>
          <w:spacing w:val="4"/>
        </w:rPr>
        <w:t>е бревна</w:t>
      </w:r>
      <w:r w:rsidRPr="00141A5B">
        <w:rPr>
          <w:rFonts w:ascii="Calibri" w:hAnsi="Calibri" w:cs="Calibri"/>
          <w:color w:val="000000"/>
          <w:spacing w:val="4"/>
        </w:rPr>
        <w:t xml:space="preserve"> путем прикрепления пластиковой бирки степлером по дереву на</w:t>
      </w:r>
      <w:r w:rsidRPr="00E42874">
        <w:rPr>
          <w:rFonts w:ascii="Calibri" w:hAnsi="Calibri" w:cs="Calibri"/>
          <w:color w:val="000000"/>
          <w:spacing w:val="4"/>
        </w:rPr>
        <w:t xml:space="preserve"> </w:t>
      </w:r>
      <w:r w:rsidRPr="00141A5B">
        <w:rPr>
          <w:rFonts w:ascii="Calibri" w:hAnsi="Calibri" w:cs="Calibri"/>
          <w:color w:val="000000"/>
          <w:spacing w:val="4"/>
        </w:rPr>
        <w:t>каждом элементе.</w:t>
      </w:r>
    </w:p>
    <w:p w:rsidR="00E76565" w:rsidRPr="00141A5B" w:rsidRDefault="00E76565" w:rsidP="00E76565">
      <w:pPr>
        <w:numPr>
          <w:ilvl w:val="0"/>
          <w:numId w:val="11"/>
        </w:numPr>
        <w:shd w:val="clear" w:color="auto" w:fill="FFFFFF"/>
        <w:tabs>
          <w:tab w:val="clear" w:pos="177"/>
          <w:tab w:val="left" w:pos="284"/>
        </w:tabs>
        <w:spacing w:before="100" w:after="100"/>
        <w:ind w:left="284" w:hanging="284"/>
        <w:contextualSpacing/>
        <w:jc w:val="both"/>
        <w:rPr>
          <w:rFonts w:ascii="Calibri" w:hAnsi="Calibri" w:cs="Calibri"/>
          <w:color w:val="000000"/>
          <w:spacing w:val="4"/>
        </w:rPr>
      </w:pPr>
      <w:r w:rsidRPr="00141A5B">
        <w:rPr>
          <w:rFonts w:ascii="Calibri" w:hAnsi="Calibri" w:cs="Calibri"/>
          <w:color w:val="000000"/>
          <w:spacing w:val="4"/>
        </w:rPr>
        <w:t xml:space="preserve">Складирование, хранение, погрузка, транспортировка и разгрузка </w:t>
      </w:r>
      <w:proofErr w:type="spellStart"/>
      <w:r w:rsidRPr="00141A5B">
        <w:rPr>
          <w:rFonts w:ascii="Calibri" w:hAnsi="Calibri" w:cs="Calibri"/>
          <w:color w:val="000000"/>
          <w:spacing w:val="4"/>
        </w:rPr>
        <w:t>оцилиндрованных</w:t>
      </w:r>
      <w:proofErr w:type="spellEnd"/>
      <w:r w:rsidRPr="00141A5B">
        <w:rPr>
          <w:rFonts w:ascii="Calibri" w:hAnsi="Calibri" w:cs="Calibri"/>
          <w:color w:val="000000"/>
          <w:spacing w:val="4"/>
        </w:rPr>
        <w:t xml:space="preserve"> бревен должны исключать механические повреждения. </w:t>
      </w:r>
    </w:p>
    <w:p w:rsidR="00E76565" w:rsidRPr="00141A5B" w:rsidRDefault="00E76565" w:rsidP="00E76565">
      <w:pPr>
        <w:numPr>
          <w:ilvl w:val="0"/>
          <w:numId w:val="11"/>
        </w:numPr>
        <w:shd w:val="clear" w:color="auto" w:fill="FFFFFF"/>
        <w:tabs>
          <w:tab w:val="clear" w:pos="177"/>
          <w:tab w:val="left" w:pos="284"/>
        </w:tabs>
        <w:spacing w:before="100" w:after="100"/>
        <w:ind w:left="284" w:hanging="284"/>
        <w:contextualSpacing/>
        <w:jc w:val="both"/>
        <w:rPr>
          <w:rFonts w:ascii="Calibri" w:hAnsi="Calibri" w:cs="Calibri"/>
          <w:color w:val="000000"/>
          <w:spacing w:val="4"/>
        </w:rPr>
      </w:pPr>
      <w:r w:rsidRPr="00141A5B">
        <w:rPr>
          <w:rFonts w:ascii="Calibri" w:hAnsi="Calibri" w:cs="Calibri"/>
          <w:color w:val="000000"/>
          <w:spacing w:val="4"/>
        </w:rPr>
        <w:t xml:space="preserve">На комплект </w:t>
      </w:r>
      <w:proofErr w:type="spellStart"/>
      <w:r w:rsidRPr="00141A5B">
        <w:rPr>
          <w:rFonts w:ascii="Calibri" w:hAnsi="Calibri" w:cs="Calibri"/>
          <w:color w:val="000000"/>
          <w:spacing w:val="4"/>
        </w:rPr>
        <w:t>оцилиндрованных</w:t>
      </w:r>
      <w:proofErr w:type="spellEnd"/>
      <w:r w:rsidRPr="00141A5B">
        <w:rPr>
          <w:rFonts w:ascii="Calibri" w:hAnsi="Calibri" w:cs="Calibri"/>
          <w:color w:val="000000"/>
          <w:spacing w:val="4"/>
        </w:rPr>
        <w:t xml:space="preserve"> бревен должна быть составлена отгрузоч</w:t>
      </w:r>
      <w:bookmarkStart w:id="0" w:name="_GoBack"/>
      <w:bookmarkEnd w:id="0"/>
      <w:r w:rsidRPr="00141A5B">
        <w:rPr>
          <w:rFonts w:ascii="Calibri" w:hAnsi="Calibri" w:cs="Calibri"/>
          <w:color w:val="000000"/>
          <w:spacing w:val="4"/>
        </w:rPr>
        <w:t>ная спецификация</w:t>
      </w:r>
      <w:r>
        <w:rPr>
          <w:rFonts w:ascii="Calibri" w:hAnsi="Calibri" w:cs="Calibri"/>
          <w:color w:val="000000"/>
          <w:spacing w:val="4"/>
        </w:rPr>
        <w:t>,</w:t>
      </w:r>
      <w:r w:rsidRPr="00141A5B">
        <w:rPr>
          <w:rFonts w:ascii="Calibri" w:hAnsi="Calibri" w:cs="Calibri"/>
          <w:color w:val="000000"/>
          <w:spacing w:val="4"/>
        </w:rPr>
        <w:t xml:space="preserve"> в которой должны быть отражены следующие данные:</w:t>
      </w:r>
    </w:p>
    <w:p w:rsidR="00E76565" w:rsidRDefault="00E76565" w:rsidP="00E76565">
      <w:pPr>
        <w:shd w:val="clear" w:color="auto" w:fill="FFFFFF"/>
        <w:spacing w:before="100" w:after="100"/>
        <w:ind w:left="284"/>
        <w:contextualSpacing/>
        <w:jc w:val="both"/>
        <w:rPr>
          <w:rFonts w:ascii="Calibri" w:hAnsi="Calibri" w:cs="Calibri"/>
          <w:color w:val="000000"/>
          <w:spacing w:val="5"/>
        </w:rPr>
      </w:pPr>
      <w:r>
        <w:rPr>
          <w:rFonts w:ascii="Calibri" w:hAnsi="Calibri" w:cs="Calibri"/>
          <w:color w:val="000000"/>
        </w:rPr>
        <w:t>16.1. наименование товара;</w:t>
      </w:r>
    </w:p>
    <w:p w:rsidR="00E76565" w:rsidRDefault="00E76565" w:rsidP="00E76565">
      <w:pPr>
        <w:shd w:val="clear" w:color="auto" w:fill="FFFFFF"/>
        <w:spacing w:before="100" w:after="100"/>
        <w:ind w:left="284"/>
        <w:contextualSpacing/>
        <w:jc w:val="both"/>
      </w:pPr>
      <w:r>
        <w:rPr>
          <w:rFonts w:ascii="Calibri" w:hAnsi="Calibri" w:cs="Calibri"/>
          <w:color w:val="000000"/>
          <w:spacing w:val="5"/>
        </w:rPr>
        <w:t>16.2. маркировка позиций изделий данной партии.</w:t>
      </w:r>
    </w:p>
    <w:p w:rsidR="00E76565" w:rsidRDefault="00AF7E51" w:rsidP="00E76565">
      <w:pPr>
        <w:spacing w:before="100" w:after="100"/>
        <w:contextualSpacing/>
        <w:jc w:val="both"/>
        <w:rPr>
          <w:rFonts w:ascii="Calibri" w:hAnsi="Calibri" w:cs="Calibri"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6581775" cy="1600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565" w:rsidRPr="003048DA" w:rsidRDefault="00E76565" w:rsidP="00E76565">
      <w:pPr>
        <w:shd w:val="clear" w:color="auto" w:fill="FFFFFF"/>
        <w:spacing w:before="100" w:after="100"/>
        <w:contextualSpacing/>
        <w:jc w:val="both"/>
        <w:rPr>
          <w:rFonts w:ascii="Calibri" w:hAnsi="Calibri" w:cs="Calibri"/>
          <w:color w:val="FF0000"/>
        </w:rPr>
      </w:pPr>
      <w:r w:rsidRPr="003048DA">
        <w:rPr>
          <w:rFonts w:ascii="Calibri" w:hAnsi="Calibri" w:cs="Calibri"/>
          <w:color w:val="FF0000"/>
        </w:rPr>
        <w:t xml:space="preserve">Ширина температурного паза </w:t>
      </w:r>
      <w:r w:rsidRPr="003048DA">
        <w:rPr>
          <w:rFonts w:ascii="Calibri" w:hAnsi="Calibri" w:cs="Calibri"/>
          <w:color w:val="FF0000"/>
          <w:lang w:val="en-US"/>
        </w:rPr>
        <w:t>F</w:t>
      </w:r>
      <w:r w:rsidRPr="003048DA">
        <w:rPr>
          <w:rFonts w:ascii="Calibri" w:hAnsi="Calibri" w:cs="Calibri"/>
          <w:color w:val="FF0000"/>
        </w:rPr>
        <w:t xml:space="preserve"> </w:t>
      </w:r>
      <w:r w:rsidRPr="003048DA">
        <w:rPr>
          <w:rFonts w:ascii="Calibri" w:hAnsi="Calibri" w:cs="Calibri"/>
          <w:iCs/>
          <w:color w:val="FF0000"/>
        </w:rPr>
        <w:t xml:space="preserve">= </w:t>
      </w:r>
      <w:r w:rsidR="001A2B35">
        <w:rPr>
          <w:rFonts w:ascii="Calibri" w:hAnsi="Calibri" w:cs="Calibri"/>
          <w:color w:val="FF0000"/>
        </w:rPr>
        <w:t>100 мм</w:t>
      </w:r>
    </w:p>
    <w:p w:rsidR="00E76565" w:rsidRDefault="00E76565" w:rsidP="00E76565">
      <w:pPr>
        <w:shd w:val="clear" w:color="auto" w:fill="FFFFFF"/>
        <w:spacing w:before="100" w:after="100"/>
        <w:ind w:hanging="8"/>
        <w:contextualSpacing/>
        <w:jc w:val="both"/>
        <w:rPr>
          <w:rFonts w:ascii="Calibri" w:hAnsi="Calibri" w:cs="Calibri"/>
          <w:color w:val="000000"/>
        </w:rPr>
      </w:pPr>
      <w:r w:rsidRPr="003048DA">
        <w:rPr>
          <w:rFonts w:ascii="Calibri" w:hAnsi="Calibri" w:cs="Calibri"/>
          <w:color w:val="FF0000"/>
        </w:rPr>
        <w:t xml:space="preserve">Радиус чашки </w:t>
      </w:r>
      <w:r w:rsidRPr="003048DA">
        <w:rPr>
          <w:rFonts w:ascii="Calibri" w:hAnsi="Calibri" w:cs="Calibri"/>
          <w:color w:val="FF0000"/>
          <w:lang w:val="en-US"/>
        </w:rPr>
        <w:t>R</w:t>
      </w:r>
      <w:r w:rsidRPr="003048DA">
        <w:rPr>
          <w:rFonts w:ascii="Calibri" w:hAnsi="Calibri" w:cs="Calibri"/>
          <w:color w:val="FF0000"/>
        </w:rPr>
        <w:t>2= 1</w:t>
      </w:r>
      <w:r w:rsidR="00BC3D89">
        <w:rPr>
          <w:rFonts w:ascii="Calibri" w:hAnsi="Calibri" w:cs="Calibri"/>
          <w:color w:val="FF0000"/>
        </w:rPr>
        <w:t>0</w:t>
      </w:r>
      <w:r w:rsidRPr="003048DA">
        <w:rPr>
          <w:rFonts w:ascii="Calibri" w:hAnsi="Calibri" w:cs="Calibri"/>
          <w:color w:val="FF0000"/>
        </w:rPr>
        <w:t>0 мм.</w:t>
      </w:r>
      <w:r>
        <w:rPr>
          <w:rFonts w:ascii="Calibri" w:hAnsi="Calibri" w:cs="Calibri"/>
          <w:color w:val="000000"/>
        </w:rPr>
        <w:t xml:space="preserve"> Глубина деформационного пропила 30-40 мм, ширина 5-8 мм.</w:t>
      </w:r>
    </w:p>
    <w:p w:rsidR="00E722BC" w:rsidRDefault="00E722BC" w:rsidP="00E76565">
      <w:pPr>
        <w:shd w:val="clear" w:color="auto" w:fill="FFFFFF"/>
        <w:spacing w:before="100" w:after="100"/>
        <w:contextualSpacing/>
        <w:rPr>
          <w:rFonts w:ascii="Calibri" w:hAnsi="Calibri" w:cs="Calibri"/>
          <w:b/>
        </w:rPr>
      </w:pPr>
    </w:p>
    <w:sectPr w:rsidR="00E722BC" w:rsidSect="00E76565">
      <w:footerReference w:type="default" r:id="rId9"/>
      <w:footerReference w:type="first" r:id="rId10"/>
      <w:pgSz w:w="11906" w:h="16838" w:code="9"/>
      <w:pgMar w:top="425" w:right="851" w:bottom="567" w:left="851" w:header="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872" w:rsidRDefault="00896872" w:rsidP="009214CC">
      <w:r>
        <w:separator/>
      </w:r>
    </w:p>
  </w:endnote>
  <w:endnote w:type="continuationSeparator" w:id="0">
    <w:p w:rsidR="00896872" w:rsidRDefault="00896872" w:rsidP="0092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CC" w:rsidRPr="009214CC" w:rsidRDefault="009214CC" w:rsidP="009214CC">
    <w:pPr>
      <w:shd w:val="clear" w:color="auto" w:fill="FFFFFF"/>
      <w:tabs>
        <w:tab w:val="left" w:pos="284"/>
      </w:tabs>
      <w:spacing w:before="100" w:after="100"/>
      <w:ind w:left="284" w:hanging="284"/>
      <w:contextualSpacing/>
      <w:rPr>
        <w:rFonts w:ascii="Calibri" w:hAnsi="Calibri" w:cs="Calibri"/>
        <w:b/>
        <w:bCs/>
        <w:color w:val="000000"/>
      </w:rPr>
    </w:pPr>
    <w:r>
      <w:rPr>
        <w:rFonts w:ascii="Calibri" w:hAnsi="Calibri" w:cs="Calibri"/>
        <w:color w:val="000000"/>
        <w:spacing w:val="-1"/>
      </w:rPr>
      <w:t>Поставщик ___________________</w:t>
    </w:r>
    <w:r>
      <w:rPr>
        <w:rFonts w:ascii="Calibri" w:hAnsi="Calibri" w:cs="Calibri"/>
        <w:color w:val="000000"/>
        <w:spacing w:val="-1"/>
      </w:rPr>
      <w:tab/>
    </w:r>
    <w:r>
      <w:rPr>
        <w:rFonts w:ascii="Calibri" w:hAnsi="Calibri" w:cs="Calibri"/>
        <w:color w:val="000000"/>
        <w:spacing w:val="-1"/>
      </w:rPr>
      <w:tab/>
    </w:r>
    <w:r w:rsidR="00F66D66">
      <w:rPr>
        <w:rFonts w:ascii="Calibri" w:hAnsi="Calibri" w:cs="Calibri"/>
        <w:color w:val="000000"/>
        <w:spacing w:val="-1"/>
      </w:rPr>
      <w:t xml:space="preserve">     </w:t>
    </w:r>
    <w:r w:rsidR="001A1494">
      <w:rPr>
        <w:rFonts w:ascii="Calibri" w:hAnsi="Calibri" w:cs="Calibri"/>
        <w:color w:val="000000"/>
        <w:spacing w:val="-1"/>
      </w:rPr>
      <w:t xml:space="preserve">№      </w:t>
    </w:r>
    <w:r>
      <w:rPr>
        <w:rFonts w:ascii="Calibri" w:hAnsi="Calibri" w:cs="Calibri"/>
        <w:color w:val="000000"/>
        <w:spacing w:val="-1"/>
      </w:rPr>
      <w:tab/>
    </w:r>
    <w:r>
      <w:rPr>
        <w:rFonts w:ascii="Calibri" w:hAnsi="Calibri" w:cs="Calibri"/>
        <w:color w:val="000000"/>
        <w:spacing w:val="-1"/>
      </w:rPr>
      <w:tab/>
    </w:r>
    <w:r>
      <w:rPr>
        <w:rFonts w:ascii="Calibri" w:hAnsi="Calibri" w:cs="Calibri"/>
        <w:color w:val="000000"/>
        <w:spacing w:val="-1"/>
      </w:rPr>
      <w:tab/>
      <w:t xml:space="preserve">      </w:t>
    </w:r>
    <w:r w:rsidR="001A1494">
      <w:rPr>
        <w:rFonts w:ascii="Calibri" w:hAnsi="Calibri" w:cs="Calibri"/>
        <w:color w:val="000000"/>
        <w:spacing w:val="-1"/>
      </w:rPr>
      <w:tab/>
      <w:t xml:space="preserve">            </w:t>
    </w:r>
    <w:proofErr w:type="gramStart"/>
    <w:r>
      <w:rPr>
        <w:rFonts w:ascii="Calibri" w:hAnsi="Calibri" w:cs="Calibri"/>
        <w:color w:val="000000"/>
        <w:spacing w:val="-1"/>
      </w:rPr>
      <w:t>Покупатель  _</w:t>
    </w:r>
    <w:proofErr w:type="gramEnd"/>
    <w:r>
      <w:rPr>
        <w:rFonts w:ascii="Calibri" w:hAnsi="Calibri" w:cs="Calibri"/>
        <w:color w:val="000000"/>
        <w:spacing w:val="-1"/>
      </w:rPr>
      <w:t>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63" w:rsidRDefault="00AF3C63">
    <w:pPr>
      <w:pStyle w:val="aa"/>
    </w:pPr>
  </w:p>
  <w:p w:rsidR="00AF3C63" w:rsidRDefault="00AF3C63">
    <w:pPr>
      <w:pStyle w:val="aa"/>
    </w:pPr>
    <w:r w:rsidRPr="00AF3C63">
      <w:t>Поставщик _______________</w:t>
    </w:r>
    <w:r>
      <w:t>____</w:t>
    </w:r>
    <w:r>
      <w:tab/>
    </w:r>
    <w:r>
      <w:tab/>
      <w:t xml:space="preserve">     №      </w:t>
    </w:r>
    <w:r>
      <w:tab/>
    </w:r>
    <w:r w:rsidRPr="00AF3C63">
      <w:t xml:space="preserve">     </w:t>
    </w:r>
    <w:r>
      <w:tab/>
      <w:t xml:space="preserve">      </w:t>
    </w:r>
    <w:r w:rsidRPr="00AF3C63">
      <w:t xml:space="preserve"> </w:t>
    </w:r>
    <w:proofErr w:type="gramStart"/>
    <w:r w:rsidRPr="00AF3C63">
      <w:t>Покупатель  _</w:t>
    </w:r>
    <w:proofErr w:type="gramEnd"/>
    <w:r w:rsidRPr="00AF3C63">
      <w:t>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872" w:rsidRDefault="00896872" w:rsidP="009214CC">
      <w:r>
        <w:separator/>
      </w:r>
    </w:p>
  </w:footnote>
  <w:footnote w:type="continuationSeparator" w:id="0">
    <w:p w:rsidR="00896872" w:rsidRDefault="00896872" w:rsidP="0092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A43E9266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815E72B8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6"/>
    <w:multiLevelType w:val="multilevel"/>
    <w:tmpl w:val="CBBA1CEA"/>
    <w:name w:val="WW8Num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BC7C66AA"/>
    <w:name w:val="WW8Num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9BE4ECAA"/>
    <w:name w:val="WW8Num8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A"/>
    <w:multiLevelType w:val="multilevel"/>
    <w:tmpl w:val="D968FC9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77"/>
        </w:tabs>
        <w:ind w:left="0" w:firstLine="0"/>
      </w:pPr>
      <w:rPr>
        <w:rFonts w:ascii="Calibri" w:hAnsi="Calibri"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F7C5E3E"/>
    <w:multiLevelType w:val="multilevel"/>
    <w:tmpl w:val="8BF0E934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3" w15:restartNumberingAfterBreak="0">
    <w:nsid w:val="58C255D3"/>
    <w:multiLevelType w:val="hybridMultilevel"/>
    <w:tmpl w:val="74F679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92"/>
    <w:rsid w:val="0000245A"/>
    <w:rsid w:val="000320A3"/>
    <w:rsid w:val="00034412"/>
    <w:rsid w:val="00060963"/>
    <w:rsid w:val="0007613A"/>
    <w:rsid w:val="00080909"/>
    <w:rsid w:val="000A7871"/>
    <w:rsid w:val="00100B5A"/>
    <w:rsid w:val="0010109B"/>
    <w:rsid w:val="0011408E"/>
    <w:rsid w:val="001418AB"/>
    <w:rsid w:val="00141A5B"/>
    <w:rsid w:val="001528DC"/>
    <w:rsid w:val="0015662E"/>
    <w:rsid w:val="001700D4"/>
    <w:rsid w:val="00170206"/>
    <w:rsid w:val="00177506"/>
    <w:rsid w:val="0018149B"/>
    <w:rsid w:val="001A0FD5"/>
    <w:rsid w:val="001A1494"/>
    <w:rsid w:val="001A2B35"/>
    <w:rsid w:val="001A55C8"/>
    <w:rsid w:val="001A67B6"/>
    <w:rsid w:val="001C6197"/>
    <w:rsid w:val="001E672E"/>
    <w:rsid w:val="001E6B65"/>
    <w:rsid w:val="00200B2B"/>
    <w:rsid w:val="0021317D"/>
    <w:rsid w:val="00224AFC"/>
    <w:rsid w:val="0022751F"/>
    <w:rsid w:val="00240517"/>
    <w:rsid w:val="00244B67"/>
    <w:rsid w:val="00250E70"/>
    <w:rsid w:val="00254301"/>
    <w:rsid w:val="002623CD"/>
    <w:rsid w:val="00270D15"/>
    <w:rsid w:val="00271315"/>
    <w:rsid w:val="0027799D"/>
    <w:rsid w:val="002A735C"/>
    <w:rsid w:val="002D67FA"/>
    <w:rsid w:val="002F190E"/>
    <w:rsid w:val="0030135E"/>
    <w:rsid w:val="003048DA"/>
    <w:rsid w:val="00313ADA"/>
    <w:rsid w:val="003314FC"/>
    <w:rsid w:val="003548C5"/>
    <w:rsid w:val="00386AE8"/>
    <w:rsid w:val="003A39F7"/>
    <w:rsid w:val="003A5F53"/>
    <w:rsid w:val="003C7C28"/>
    <w:rsid w:val="003D0EAB"/>
    <w:rsid w:val="003E2B40"/>
    <w:rsid w:val="003E727C"/>
    <w:rsid w:val="003E7894"/>
    <w:rsid w:val="003F7A2E"/>
    <w:rsid w:val="004147A8"/>
    <w:rsid w:val="0042170D"/>
    <w:rsid w:val="0045124C"/>
    <w:rsid w:val="00454462"/>
    <w:rsid w:val="00454719"/>
    <w:rsid w:val="0047000C"/>
    <w:rsid w:val="00471720"/>
    <w:rsid w:val="004735B3"/>
    <w:rsid w:val="004F1775"/>
    <w:rsid w:val="00501F47"/>
    <w:rsid w:val="00510990"/>
    <w:rsid w:val="005165BF"/>
    <w:rsid w:val="005367D0"/>
    <w:rsid w:val="00543C5D"/>
    <w:rsid w:val="00546959"/>
    <w:rsid w:val="00586350"/>
    <w:rsid w:val="005A01C7"/>
    <w:rsid w:val="005A03A5"/>
    <w:rsid w:val="005B7FD6"/>
    <w:rsid w:val="005C7E7A"/>
    <w:rsid w:val="005C7FE5"/>
    <w:rsid w:val="005E643F"/>
    <w:rsid w:val="006009D0"/>
    <w:rsid w:val="00620C7E"/>
    <w:rsid w:val="0062462A"/>
    <w:rsid w:val="0064736C"/>
    <w:rsid w:val="00651369"/>
    <w:rsid w:val="006640EC"/>
    <w:rsid w:val="00675223"/>
    <w:rsid w:val="006850B3"/>
    <w:rsid w:val="0069218F"/>
    <w:rsid w:val="006A179D"/>
    <w:rsid w:val="006D0D56"/>
    <w:rsid w:val="006D510A"/>
    <w:rsid w:val="00731512"/>
    <w:rsid w:val="007325F3"/>
    <w:rsid w:val="00754FC4"/>
    <w:rsid w:val="007849B3"/>
    <w:rsid w:val="00791CE6"/>
    <w:rsid w:val="007A0954"/>
    <w:rsid w:val="007A5952"/>
    <w:rsid w:val="007C304F"/>
    <w:rsid w:val="007E3880"/>
    <w:rsid w:val="007F07C9"/>
    <w:rsid w:val="007F62D6"/>
    <w:rsid w:val="00815C94"/>
    <w:rsid w:val="00851261"/>
    <w:rsid w:val="008642F3"/>
    <w:rsid w:val="00884A9C"/>
    <w:rsid w:val="0088636F"/>
    <w:rsid w:val="0088667A"/>
    <w:rsid w:val="00891D53"/>
    <w:rsid w:val="00896872"/>
    <w:rsid w:val="008A7032"/>
    <w:rsid w:val="008D606F"/>
    <w:rsid w:val="0091620D"/>
    <w:rsid w:val="009214CC"/>
    <w:rsid w:val="00981054"/>
    <w:rsid w:val="00985431"/>
    <w:rsid w:val="009905CB"/>
    <w:rsid w:val="00993B24"/>
    <w:rsid w:val="009A587A"/>
    <w:rsid w:val="009B2609"/>
    <w:rsid w:val="009D1041"/>
    <w:rsid w:val="009D64B8"/>
    <w:rsid w:val="009E6237"/>
    <w:rsid w:val="009E6C46"/>
    <w:rsid w:val="009E7633"/>
    <w:rsid w:val="009F6174"/>
    <w:rsid w:val="009F66DB"/>
    <w:rsid w:val="00A02AA3"/>
    <w:rsid w:val="00A03E04"/>
    <w:rsid w:val="00A1558B"/>
    <w:rsid w:val="00A21251"/>
    <w:rsid w:val="00A74638"/>
    <w:rsid w:val="00A84774"/>
    <w:rsid w:val="00AE4145"/>
    <w:rsid w:val="00AF3C63"/>
    <w:rsid w:val="00AF7E51"/>
    <w:rsid w:val="00B163D5"/>
    <w:rsid w:val="00B17BB0"/>
    <w:rsid w:val="00B3118A"/>
    <w:rsid w:val="00B34695"/>
    <w:rsid w:val="00B6646B"/>
    <w:rsid w:val="00B71119"/>
    <w:rsid w:val="00B81F92"/>
    <w:rsid w:val="00B83B01"/>
    <w:rsid w:val="00B87538"/>
    <w:rsid w:val="00B90004"/>
    <w:rsid w:val="00B9274F"/>
    <w:rsid w:val="00B96EE4"/>
    <w:rsid w:val="00BA3C87"/>
    <w:rsid w:val="00BA627D"/>
    <w:rsid w:val="00BB523D"/>
    <w:rsid w:val="00BC3D89"/>
    <w:rsid w:val="00C055BA"/>
    <w:rsid w:val="00C14429"/>
    <w:rsid w:val="00C408FA"/>
    <w:rsid w:val="00C9020D"/>
    <w:rsid w:val="00C91626"/>
    <w:rsid w:val="00CB6DD1"/>
    <w:rsid w:val="00CD359B"/>
    <w:rsid w:val="00CF169F"/>
    <w:rsid w:val="00D46A3A"/>
    <w:rsid w:val="00D6396F"/>
    <w:rsid w:val="00D63E02"/>
    <w:rsid w:val="00D94837"/>
    <w:rsid w:val="00DA57A3"/>
    <w:rsid w:val="00DB4604"/>
    <w:rsid w:val="00DC1093"/>
    <w:rsid w:val="00DC5ED1"/>
    <w:rsid w:val="00DE4998"/>
    <w:rsid w:val="00DE57E9"/>
    <w:rsid w:val="00DF7448"/>
    <w:rsid w:val="00E22AAC"/>
    <w:rsid w:val="00E36F56"/>
    <w:rsid w:val="00E4159C"/>
    <w:rsid w:val="00E42874"/>
    <w:rsid w:val="00E47A42"/>
    <w:rsid w:val="00E66E49"/>
    <w:rsid w:val="00E722BC"/>
    <w:rsid w:val="00E749E2"/>
    <w:rsid w:val="00E76565"/>
    <w:rsid w:val="00E938F9"/>
    <w:rsid w:val="00EB0E27"/>
    <w:rsid w:val="00EB325F"/>
    <w:rsid w:val="00EC2546"/>
    <w:rsid w:val="00ED1C92"/>
    <w:rsid w:val="00F00D71"/>
    <w:rsid w:val="00F04004"/>
    <w:rsid w:val="00F10718"/>
    <w:rsid w:val="00F355EF"/>
    <w:rsid w:val="00F4615D"/>
    <w:rsid w:val="00F57DA7"/>
    <w:rsid w:val="00F66D66"/>
    <w:rsid w:val="00F719AD"/>
    <w:rsid w:val="00F8114B"/>
    <w:rsid w:val="00F8273C"/>
    <w:rsid w:val="00FA2205"/>
    <w:rsid w:val="00FD34C8"/>
    <w:rsid w:val="00FD51F8"/>
    <w:rsid w:val="00FF4665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8CD7C77"/>
  <w15:docId w15:val="{9C7A6E19-CF74-4611-8EFB-7455FCF9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1z0">
    <w:name w:val="WW8Num11z0"/>
    <w:rPr>
      <w:rFonts w:ascii="Calibri" w:hAnsi="Calibri" w:cs="Times New Roman"/>
    </w:rPr>
  </w:style>
  <w:style w:type="character" w:customStyle="1" w:styleId="WW8Num3z0">
    <w:name w:val="WW8Num3z0"/>
    <w:rPr>
      <w:rFonts w:ascii="Calibri" w:hAnsi="Calibri" w:cs="Times New Roman"/>
    </w:rPr>
  </w:style>
  <w:style w:type="character" w:customStyle="1" w:styleId="WW8Num4z0">
    <w:name w:val="WW8Num4z0"/>
    <w:rPr>
      <w:rFonts w:ascii="Calibri" w:hAnsi="Calibri" w:cs="Times New Roman"/>
    </w:rPr>
  </w:style>
  <w:style w:type="character" w:customStyle="1" w:styleId="WW8Num8z0">
    <w:name w:val="WW8Num8z0"/>
    <w:rPr>
      <w:rFonts w:ascii="Calibri" w:hAnsi="Calibri" w:cs="Times New Roman"/>
    </w:rPr>
  </w:style>
  <w:style w:type="character" w:customStyle="1" w:styleId="WW8Num9z0">
    <w:name w:val="WW8Num9z0"/>
    <w:rPr>
      <w:rFonts w:ascii="Calibri" w:hAnsi="Calibri" w:cs="Times New Roman"/>
    </w:rPr>
  </w:style>
  <w:style w:type="character" w:customStyle="1" w:styleId="WW8Num10z0">
    <w:name w:val="WW8Num10z0"/>
    <w:rPr>
      <w:color w:val="000000"/>
    </w:rPr>
  </w:style>
  <w:style w:type="character" w:customStyle="1" w:styleId="WW8Num12z0">
    <w:name w:val="WW8Num12z0"/>
    <w:rPr>
      <w:rFonts w:ascii="Calibri" w:hAnsi="Calibri" w:cs="Times New Roman"/>
    </w:rPr>
  </w:style>
  <w:style w:type="character" w:customStyle="1" w:styleId="WW8Num14z0">
    <w:name w:val="WW8Num14z0"/>
    <w:rPr>
      <w:rFonts w:ascii="Calibri" w:hAnsi="Calibri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rFonts w:ascii="Calibri" w:hAnsi="Calibri" w:cs="Times New Roman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rFonts w:ascii="Calibri" w:hAnsi="Calibri" w:cs="Times New Roman"/>
    </w:rPr>
  </w:style>
  <w:style w:type="character" w:customStyle="1" w:styleId="WW8Num27z0">
    <w:name w:val="WW8Num27z0"/>
    <w:rPr>
      <w:rFonts w:ascii="Calibri" w:hAnsi="Calibri" w:cs="Times New Roman"/>
    </w:rPr>
  </w:style>
  <w:style w:type="character" w:customStyle="1" w:styleId="WW8Num28z0">
    <w:name w:val="WW8Num28z0"/>
    <w:rPr>
      <w:rFonts w:ascii="Calibri" w:hAnsi="Calibri" w:cs="Times New Roman"/>
    </w:rPr>
  </w:style>
  <w:style w:type="character" w:customStyle="1" w:styleId="WW8Num29z0">
    <w:name w:val="WW8Num29z0"/>
    <w:rPr>
      <w:rFonts w:ascii="Calibri" w:hAnsi="Calibri" w:cs="Times New Roman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Calibri" w:hAnsi="Calibri" w:cs="Times New Roman"/>
    </w:rPr>
  </w:style>
  <w:style w:type="character" w:customStyle="1" w:styleId="WW8Num35z0">
    <w:name w:val="WW8Num35z0"/>
    <w:rPr>
      <w:rFonts w:ascii="Calibri" w:hAnsi="Calibri" w:cs="Times New Roman"/>
    </w:rPr>
  </w:style>
  <w:style w:type="character" w:customStyle="1" w:styleId="WW8NumSt17z0">
    <w:name w:val="WW8NumSt17z0"/>
    <w:rPr>
      <w:rFonts w:cs="Times New Roman"/>
    </w:rPr>
  </w:style>
  <w:style w:type="character" w:customStyle="1" w:styleId="WW8NumSt21z0">
    <w:name w:val="WW8NumSt21z0"/>
    <w:rPr>
      <w:rFonts w:ascii="Cambria Math" w:hAnsi="Cambria Math" w:cs="Times New Roman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rFonts w:ascii="Times New Roman" w:hAnsi="Times New Roman" w:cs="Times New Roman"/>
    </w:rPr>
  </w:style>
  <w:style w:type="character" w:customStyle="1" w:styleId="a4">
    <w:name w:val="Нижний колонтитул Знак"/>
    <w:rPr>
      <w:rFonts w:ascii="Times New Roman" w:hAnsi="Times New Roman" w:cs="Times New Roman"/>
    </w:rPr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uiPriority w:val="99"/>
  </w:style>
  <w:style w:type="paragraph" w:styleId="aa">
    <w:name w:val="footer"/>
    <w:basedOn w:val="a"/>
  </w:style>
  <w:style w:type="paragraph" w:customStyle="1" w:styleId="31">
    <w:name w:val="Основной текст с отступом 31"/>
    <w:basedOn w:val="a"/>
    <w:pPr>
      <w:shd w:val="clear" w:color="auto" w:fill="FFFFFF"/>
      <w:spacing w:line="559" w:lineRule="exact"/>
      <w:ind w:left="12"/>
      <w:jc w:val="both"/>
    </w:pPr>
    <w:rPr>
      <w:rFonts w:eastAsia="Lucida Sans Unicode" w:cs="Mangal"/>
      <w:kern w:val="1"/>
      <w:sz w:val="24"/>
      <w:szCs w:val="22"/>
      <w:lang w:bidi="hi-IN"/>
    </w:rPr>
  </w:style>
  <w:style w:type="table" w:styleId="ab">
    <w:name w:val="Table Grid"/>
    <w:basedOn w:val="a1"/>
    <w:uiPriority w:val="59"/>
    <w:rsid w:val="007E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C61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C619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F780-31DC-4D70-928A-08065FCA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Андрей Моясаров</cp:lastModifiedBy>
  <cp:revision>32</cp:revision>
  <cp:lastPrinted>2014-10-23T10:17:00Z</cp:lastPrinted>
  <dcterms:created xsi:type="dcterms:W3CDTF">2015-07-13T11:35:00Z</dcterms:created>
  <dcterms:modified xsi:type="dcterms:W3CDTF">2018-05-22T06:46:00Z</dcterms:modified>
</cp:coreProperties>
</file>